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180667" w14:textId="77777777" w:rsidR="0048072A" w:rsidRPr="005E290B" w:rsidRDefault="0048072A" w:rsidP="0048072A">
      <w:pPr>
        <w:rPr>
          <w:color w:val="000000"/>
          <w:sz w:val="44"/>
          <w:szCs w:val="44"/>
        </w:rPr>
      </w:pPr>
      <w:bookmarkStart w:id="0" w:name="_Hlk136010552"/>
      <w:r>
        <w:rPr>
          <w:noProof/>
        </w:rPr>
        <w:drawing>
          <wp:anchor distT="0" distB="0" distL="114300" distR="114300" simplePos="0" relativeHeight="251659264" behindDoc="0" locked="0" layoutInCell="1" allowOverlap="1" wp14:anchorId="3659BDAA" wp14:editId="2BCDE645">
            <wp:simplePos x="0" y="0"/>
            <wp:positionH relativeFrom="column">
              <wp:posOffset>-32385</wp:posOffset>
            </wp:positionH>
            <wp:positionV relativeFrom="paragraph">
              <wp:posOffset>4445</wp:posOffset>
            </wp:positionV>
            <wp:extent cx="904875" cy="1073150"/>
            <wp:effectExtent l="0" t="0" r="0" b="0"/>
            <wp:wrapSquare wrapText="bothSides"/>
            <wp:docPr id="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04875" cy="1073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E290B">
        <w:rPr>
          <w:b/>
          <w:color w:val="000000"/>
          <w:sz w:val="44"/>
          <w:szCs w:val="44"/>
        </w:rPr>
        <w:t xml:space="preserve">  MADONAS NOVADA PAŠVALDĪBA</w:t>
      </w:r>
    </w:p>
    <w:p w14:paraId="5CBA662C" w14:textId="77777777" w:rsidR="0048072A" w:rsidRPr="005E290B" w:rsidRDefault="0048072A" w:rsidP="0048072A">
      <w:pPr>
        <w:spacing w:before="120"/>
        <w:jc w:val="center"/>
        <w:rPr>
          <w:rFonts w:cs="Arial Unicode MS"/>
          <w:color w:val="000000"/>
          <w:spacing w:val="20"/>
          <w:lang w:bidi="lo-LA"/>
        </w:rPr>
      </w:pPr>
    </w:p>
    <w:p w14:paraId="75EE8E22" w14:textId="77777777" w:rsidR="0048072A" w:rsidRPr="005E290B" w:rsidRDefault="0048072A" w:rsidP="0048072A">
      <w:pPr>
        <w:spacing w:before="120"/>
        <w:jc w:val="center"/>
        <w:rPr>
          <w:color w:val="000000"/>
          <w:spacing w:val="20"/>
          <w:lang w:bidi="lo-LA"/>
        </w:rPr>
      </w:pPr>
      <w:proofErr w:type="spellStart"/>
      <w:r w:rsidRPr="005E290B">
        <w:rPr>
          <w:color w:val="000000"/>
          <w:spacing w:val="20"/>
          <w:lang w:bidi="lo-LA"/>
        </w:rPr>
        <w:t>Reģ</w:t>
      </w:r>
      <w:proofErr w:type="spellEnd"/>
      <w:r w:rsidRPr="005E290B">
        <w:rPr>
          <w:color w:val="000000"/>
          <w:spacing w:val="20"/>
          <w:lang w:bidi="lo-LA"/>
        </w:rPr>
        <w:t>. Nr. 90000054572</w:t>
      </w:r>
    </w:p>
    <w:p w14:paraId="5BCF9A9F" w14:textId="77777777" w:rsidR="0048072A" w:rsidRPr="005E290B" w:rsidRDefault="0048072A" w:rsidP="0048072A">
      <w:pPr>
        <w:tabs>
          <w:tab w:val="left" w:pos="720"/>
          <w:tab w:val="center" w:pos="4153"/>
          <w:tab w:val="right" w:pos="8306"/>
        </w:tabs>
        <w:jc w:val="center"/>
        <w:rPr>
          <w:rFonts w:eastAsia="Calibri"/>
          <w:color w:val="000000"/>
          <w:spacing w:val="20"/>
        </w:rPr>
      </w:pPr>
      <w:r w:rsidRPr="005E290B">
        <w:rPr>
          <w:rFonts w:eastAsia="Calibri"/>
          <w:color w:val="000000"/>
          <w:spacing w:val="20"/>
        </w:rPr>
        <w:t>Saieta laukums 1, Madona, Madonas novads, LV-4801</w:t>
      </w:r>
    </w:p>
    <w:p w14:paraId="466BB1BC" w14:textId="77777777" w:rsidR="0048072A" w:rsidRPr="005E290B" w:rsidRDefault="0048072A" w:rsidP="0048072A">
      <w:pPr>
        <w:tabs>
          <w:tab w:val="left" w:pos="720"/>
          <w:tab w:val="center" w:pos="4153"/>
          <w:tab w:val="right" w:pos="8306"/>
        </w:tabs>
        <w:jc w:val="center"/>
        <w:rPr>
          <w:rFonts w:eastAsia="Calibri"/>
          <w:color w:val="000000"/>
        </w:rPr>
      </w:pPr>
      <w:r w:rsidRPr="005E290B">
        <w:rPr>
          <w:rFonts w:eastAsia="Calibri"/>
          <w:color w:val="000000"/>
        </w:rPr>
        <w:t xml:space="preserve"> t. 64860090, e-pasts: pasts@madona.lv </w:t>
      </w:r>
    </w:p>
    <w:p w14:paraId="2C8E4952" w14:textId="77777777" w:rsidR="0048072A" w:rsidRPr="001E5622" w:rsidRDefault="0048072A" w:rsidP="0048072A">
      <w:pPr>
        <w:jc w:val="center"/>
        <w:rPr>
          <w:rFonts w:cs="Arial Unicode MS"/>
          <w:b/>
          <w:bCs/>
          <w:caps/>
          <w:color w:val="000000"/>
          <w:lang w:bidi="lo-LA"/>
        </w:rPr>
      </w:pPr>
      <w:r w:rsidRPr="005E290B">
        <w:rPr>
          <w:rFonts w:cs="Arial Unicode MS"/>
          <w:b/>
          <w:bCs/>
          <w:caps/>
          <w:color w:val="000000"/>
          <w:lang w:bidi="lo-LA"/>
        </w:rPr>
        <w:t>___________________________________________________________________________</w:t>
      </w:r>
      <w:bookmarkEnd w:id="0"/>
    </w:p>
    <w:p w14:paraId="38D722CC" w14:textId="77777777" w:rsidR="00DA127E" w:rsidRDefault="00DA127E" w:rsidP="0048072A">
      <w:pPr>
        <w:jc w:val="center"/>
        <w:rPr>
          <w:b/>
          <w:bCs/>
          <w:caps/>
          <w:color w:val="000000"/>
          <w:lang w:bidi="lo-LA"/>
        </w:rPr>
      </w:pPr>
    </w:p>
    <w:p w14:paraId="699FA853" w14:textId="03719E6B" w:rsidR="0048072A" w:rsidRPr="000F4DB9" w:rsidRDefault="0048072A" w:rsidP="0048072A">
      <w:pPr>
        <w:jc w:val="center"/>
        <w:rPr>
          <w:b/>
          <w:bCs/>
          <w:caps/>
          <w:color w:val="000000"/>
          <w:lang w:bidi="lo-LA"/>
        </w:rPr>
      </w:pPr>
      <w:r w:rsidRPr="000F4DB9">
        <w:rPr>
          <w:b/>
          <w:bCs/>
          <w:caps/>
          <w:color w:val="000000"/>
          <w:lang w:bidi="lo-LA"/>
        </w:rPr>
        <w:t>MADONAS NOVADA PAŠVALDĪBAS DOMES</w:t>
      </w:r>
    </w:p>
    <w:p w14:paraId="2D097AAE" w14:textId="77777777" w:rsidR="0048072A" w:rsidRPr="000F4DB9" w:rsidRDefault="0048072A" w:rsidP="0048072A">
      <w:pPr>
        <w:jc w:val="center"/>
        <w:rPr>
          <w:b/>
          <w:bCs/>
          <w:caps/>
          <w:color w:val="000000"/>
          <w:lang w:bidi="lo-LA"/>
        </w:rPr>
      </w:pPr>
      <w:r w:rsidRPr="000F4DB9">
        <w:rPr>
          <w:b/>
          <w:bCs/>
          <w:caps/>
          <w:color w:val="000000"/>
          <w:lang w:bidi="lo-LA"/>
        </w:rPr>
        <w:t>LĒMUMS</w:t>
      </w:r>
    </w:p>
    <w:p w14:paraId="5FB428B8" w14:textId="77777777" w:rsidR="0048072A" w:rsidRDefault="0048072A" w:rsidP="0048072A">
      <w:pPr>
        <w:jc w:val="center"/>
        <w:rPr>
          <w:color w:val="000000"/>
          <w:lang w:bidi="lo-LA"/>
        </w:rPr>
      </w:pPr>
      <w:r w:rsidRPr="000F4DB9">
        <w:rPr>
          <w:color w:val="000000"/>
          <w:lang w:bidi="lo-LA"/>
        </w:rPr>
        <w:t>Madonā</w:t>
      </w:r>
    </w:p>
    <w:p w14:paraId="1D8B0DF0" w14:textId="77777777" w:rsidR="0048072A" w:rsidRPr="000F6EA6" w:rsidRDefault="0048072A" w:rsidP="0048072A">
      <w:pPr>
        <w:jc w:val="center"/>
        <w:rPr>
          <w:color w:val="000000"/>
          <w:lang w:bidi="lo-LA"/>
        </w:rPr>
      </w:pPr>
    </w:p>
    <w:p w14:paraId="31813EEE" w14:textId="74B6FF13" w:rsidR="00573A86" w:rsidRDefault="00573A86" w:rsidP="00573A8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jc w:val="both"/>
        <w:outlineLvl w:val="0"/>
        <w:rPr>
          <w:rFonts w:eastAsia="Arial Unicode MS"/>
          <w:b/>
        </w:rPr>
      </w:pPr>
      <w:r>
        <w:rPr>
          <w:rFonts w:eastAsia="Arial Unicode MS"/>
          <w:b/>
        </w:rPr>
        <w:t xml:space="preserve">2023. gada </w:t>
      </w:r>
      <w:r w:rsidR="00C65B1A">
        <w:rPr>
          <w:rFonts w:eastAsia="Arial Unicode MS"/>
          <w:b/>
        </w:rPr>
        <w:t>28</w:t>
      </w:r>
      <w:r w:rsidR="00582BAF">
        <w:rPr>
          <w:rFonts w:eastAsia="Arial Unicode MS"/>
          <w:b/>
        </w:rPr>
        <w:t>. septembrī</w:t>
      </w:r>
      <w:r>
        <w:rPr>
          <w:rFonts w:eastAsia="Arial Unicode MS"/>
          <w:b/>
        </w:rPr>
        <w:tab/>
      </w:r>
      <w:r>
        <w:rPr>
          <w:rFonts w:eastAsia="Arial Unicode MS"/>
          <w:b/>
        </w:rPr>
        <w:tab/>
      </w:r>
      <w:r>
        <w:rPr>
          <w:rFonts w:eastAsia="Arial Unicode MS"/>
          <w:b/>
        </w:rPr>
        <w:tab/>
      </w:r>
      <w:r>
        <w:rPr>
          <w:rFonts w:eastAsia="Arial Unicode MS"/>
          <w:b/>
        </w:rPr>
        <w:tab/>
      </w:r>
      <w:r>
        <w:rPr>
          <w:rFonts w:eastAsia="Arial Unicode MS"/>
          <w:b/>
        </w:rPr>
        <w:tab/>
      </w:r>
      <w:r>
        <w:rPr>
          <w:rFonts w:eastAsia="Arial Unicode MS"/>
          <w:b/>
        </w:rPr>
        <w:tab/>
      </w:r>
      <w:r>
        <w:rPr>
          <w:rFonts w:eastAsia="Arial Unicode MS"/>
          <w:b/>
        </w:rPr>
        <w:tab/>
        <w:t xml:space="preserve">        </w:t>
      </w:r>
      <w:r>
        <w:rPr>
          <w:rFonts w:eastAsia="Arial Unicode MS"/>
          <w:b/>
        </w:rPr>
        <w:tab/>
        <w:t xml:space="preserve">     Nr. </w:t>
      </w:r>
      <w:r w:rsidR="00D27693">
        <w:rPr>
          <w:rFonts w:eastAsia="Arial Unicode MS"/>
          <w:b/>
        </w:rPr>
        <w:t>6</w:t>
      </w:r>
      <w:r w:rsidR="008C50A7">
        <w:rPr>
          <w:rFonts w:eastAsia="Arial Unicode MS"/>
          <w:b/>
        </w:rPr>
        <w:t>2</w:t>
      </w:r>
      <w:r w:rsidR="0038572A">
        <w:rPr>
          <w:rFonts w:eastAsia="Arial Unicode MS"/>
          <w:b/>
        </w:rPr>
        <w:t>6</w:t>
      </w:r>
    </w:p>
    <w:p w14:paraId="07FE6CB7" w14:textId="0863AD0C" w:rsidR="00B55A8D" w:rsidRPr="00B55A8D" w:rsidRDefault="00573A86" w:rsidP="00B55A8D">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jc w:val="both"/>
        <w:outlineLvl w:val="0"/>
        <w:rPr>
          <w:rFonts w:eastAsia="Arial Unicode MS"/>
        </w:rPr>
      </w:pPr>
      <w:r>
        <w:rPr>
          <w:rFonts w:eastAsia="Arial Unicode MS"/>
          <w:b/>
        </w:rPr>
        <w:tab/>
      </w:r>
      <w:r>
        <w:rPr>
          <w:rFonts w:eastAsia="Arial Unicode MS"/>
          <w:b/>
        </w:rPr>
        <w:tab/>
      </w:r>
      <w:r>
        <w:rPr>
          <w:rFonts w:eastAsia="Arial Unicode MS"/>
          <w:b/>
        </w:rPr>
        <w:tab/>
      </w:r>
      <w:r>
        <w:rPr>
          <w:rFonts w:eastAsia="Arial Unicode MS"/>
          <w:b/>
        </w:rPr>
        <w:tab/>
      </w:r>
      <w:r>
        <w:rPr>
          <w:rFonts w:eastAsia="Arial Unicode MS"/>
          <w:b/>
        </w:rPr>
        <w:tab/>
      </w:r>
      <w:r>
        <w:rPr>
          <w:rFonts w:eastAsia="Arial Unicode MS"/>
          <w:b/>
        </w:rPr>
        <w:tab/>
      </w:r>
      <w:r>
        <w:rPr>
          <w:rFonts w:eastAsia="Arial Unicode MS"/>
          <w:b/>
        </w:rPr>
        <w:tab/>
      </w:r>
      <w:r>
        <w:rPr>
          <w:rFonts w:eastAsia="Arial Unicode MS"/>
          <w:b/>
        </w:rPr>
        <w:tab/>
      </w:r>
      <w:r>
        <w:rPr>
          <w:rFonts w:eastAsia="Arial Unicode MS"/>
          <w:b/>
        </w:rPr>
        <w:tab/>
        <w:t xml:space="preserve">   </w:t>
      </w:r>
      <w:r w:rsidR="00686FB3">
        <w:rPr>
          <w:rFonts w:eastAsia="Arial Unicode MS"/>
          <w:b/>
        </w:rPr>
        <w:t xml:space="preserve"> </w:t>
      </w:r>
      <w:r>
        <w:rPr>
          <w:rFonts w:eastAsia="Arial Unicode MS"/>
        </w:rPr>
        <w:t>(protokols Nr. 1</w:t>
      </w:r>
      <w:r w:rsidR="00C65B1A">
        <w:rPr>
          <w:rFonts w:eastAsia="Arial Unicode MS"/>
        </w:rPr>
        <w:t>8</w:t>
      </w:r>
      <w:r>
        <w:rPr>
          <w:rFonts w:eastAsia="Arial Unicode MS"/>
        </w:rPr>
        <w:t xml:space="preserve">, </w:t>
      </w:r>
      <w:r w:rsidR="0081723C">
        <w:rPr>
          <w:rFonts w:eastAsia="Arial Unicode MS"/>
        </w:rPr>
        <w:t>7</w:t>
      </w:r>
      <w:r w:rsidR="0038572A">
        <w:rPr>
          <w:rFonts w:eastAsia="Arial Unicode MS"/>
        </w:rPr>
        <w:t>2</w:t>
      </w:r>
      <w:r>
        <w:rPr>
          <w:rFonts w:eastAsia="Arial Unicode MS"/>
        </w:rPr>
        <w:t>. p.)</w:t>
      </w:r>
      <w:bookmarkStart w:id="1" w:name="_Hlk146697083"/>
      <w:bookmarkStart w:id="2" w:name="_Hlk508403601"/>
      <w:bookmarkStart w:id="3" w:name="OLE_LINK1"/>
      <w:bookmarkStart w:id="4" w:name="_Hlk144289061"/>
      <w:bookmarkStart w:id="5" w:name="OLE_LINK62"/>
      <w:bookmarkStart w:id="6" w:name="OLE_LINK63"/>
      <w:bookmarkStart w:id="7" w:name="OLE_LINK64"/>
      <w:bookmarkStart w:id="8" w:name="_Hlk3205658"/>
      <w:bookmarkStart w:id="9" w:name="_Hlk134627808"/>
      <w:bookmarkStart w:id="10" w:name="_Hlk142833296"/>
      <w:bookmarkStart w:id="11" w:name="_Hlk101271480"/>
      <w:bookmarkStart w:id="12" w:name="_Hlk106288471"/>
    </w:p>
    <w:p w14:paraId="5D50B3B7" w14:textId="77777777" w:rsidR="00E71F5B" w:rsidRPr="0058225B" w:rsidRDefault="00E71F5B" w:rsidP="00E71F5B">
      <w:pPr>
        <w:rPr>
          <w:b/>
          <w:noProof/>
        </w:rPr>
      </w:pPr>
    </w:p>
    <w:p w14:paraId="5A18BF85" w14:textId="77777777" w:rsidR="0038572A" w:rsidRPr="0038572A" w:rsidRDefault="0038572A" w:rsidP="0038572A">
      <w:pPr>
        <w:jc w:val="both"/>
        <w:rPr>
          <w:b/>
          <w:bCs/>
        </w:rPr>
      </w:pPr>
      <w:r w:rsidRPr="0038572A">
        <w:rPr>
          <w:b/>
          <w:bCs/>
        </w:rPr>
        <w:t>Par grozījumiem Madonas novada pašvaldības noteikumos Nr. 31 “Par valsts budžeta mērķdotācijas un pašvaldības finansējuma aprēķina un sadales kārtību Madonas novada pašvaldības izglītības iestāžu pedagogu darba samaksai”</w:t>
      </w:r>
    </w:p>
    <w:p w14:paraId="1F464162" w14:textId="77777777" w:rsidR="0038572A" w:rsidRDefault="0038572A" w:rsidP="0038572A">
      <w:pPr>
        <w:widowControl w:val="0"/>
        <w:suppressAutoHyphens/>
        <w:spacing w:after="120"/>
        <w:ind w:firstLine="567"/>
        <w:contextualSpacing/>
        <w:jc w:val="both"/>
      </w:pPr>
    </w:p>
    <w:p w14:paraId="61E1034D" w14:textId="2C7CF374" w:rsidR="0038572A" w:rsidRPr="0038572A" w:rsidRDefault="0038572A" w:rsidP="0038572A">
      <w:pPr>
        <w:widowControl w:val="0"/>
        <w:suppressAutoHyphens/>
        <w:spacing w:after="120"/>
        <w:ind w:firstLine="720"/>
        <w:contextualSpacing/>
        <w:jc w:val="both"/>
      </w:pPr>
      <w:r w:rsidRPr="0038572A">
        <w:t>Madonas novada pašvaldība 2023.</w:t>
      </w:r>
      <w:r w:rsidR="00C37013">
        <w:t> </w:t>
      </w:r>
      <w:r w:rsidRPr="0038572A">
        <w:t>gada 30.</w:t>
      </w:r>
      <w:r w:rsidR="00C37013">
        <w:t> </w:t>
      </w:r>
      <w:r w:rsidRPr="0038572A">
        <w:t>martā ar lēmumu Nr.</w:t>
      </w:r>
      <w:r w:rsidR="00C37013">
        <w:t> </w:t>
      </w:r>
      <w:r w:rsidRPr="0038572A">
        <w:t>203 (protokols Nr.</w:t>
      </w:r>
      <w:r w:rsidR="00C37013">
        <w:t> </w:t>
      </w:r>
      <w:r w:rsidRPr="0038572A">
        <w:t>4, 62.</w:t>
      </w:r>
      <w:r w:rsidR="00C37013">
        <w:t> </w:t>
      </w:r>
      <w:r w:rsidRPr="0038572A">
        <w:t>p.) ir apstiprinājusi Madonas novada pašvaldības noteikumus Nr.</w:t>
      </w:r>
      <w:r w:rsidR="00C37013">
        <w:t> </w:t>
      </w:r>
      <w:r w:rsidRPr="0038572A">
        <w:t>20 “Madonas novada pašvaldības izglītības iestāžu vadītāju profesionālās darbības novērtēšanas kārtība”. Noteikumi nosaka kārtību, kā organizē Madonas novada pašvaldības dibināto izglītības iestāžu vadītāju profesionālās darbības novērtēšanu ar mērķi novērtēt vadītāja darbību un tās rezultātus noteiktā laikposmā, identificēt vadītāja mācību vajadzības, nepieciešamo atbalstu un attīstības iespējas Madonas novada pašvaldības izglītības mērķu sasniegšanā un funkciju izpildē, kā arī nodrošināt darbinieku motivēšanu un materiālo stimulēšanu. Minēto noteikumu 24. punkts nosaka, ka vadītāja novērtēšanas rezultātus ņem vērā, nosakot vadītāja mēneša darba algas likmi, kas ir lielāka par normatīvajos aktos noteikto zemāko izglītības iestādes vadītāja mēneša darba algas likmi.</w:t>
      </w:r>
    </w:p>
    <w:p w14:paraId="47F84B19" w14:textId="65471535" w:rsidR="0038572A" w:rsidRPr="0038572A" w:rsidRDefault="0038572A" w:rsidP="0038572A">
      <w:pPr>
        <w:widowControl w:val="0"/>
        <w:suppressAutoHyphens/>
        <w:ind w:firstLine="720"/>
        <w:contextualSpacing/>
        <w:jc w:val="both"/>
      </w:pPr>
      <w:r w:rsidRPr="0038572A">
        <w:t>Ņemot vērā iepriekšminēto, nepieciešams veikt grozījumus Madonas novada pašvaldības noteikumos Nr. 31 “Par valsts budžeta mērķdotācijas un pašvaldības finansējuma aprēķina un sadales kārtību Madonas novada pašvaldības izglītības iestāžu pedagogu darba samaksai” (apstiprināti ar Madonas novada pašvaldības domes 2022. gada 29. septembra lēmumu Nr. 642 (protokols Nr. 21, 35. p.)), precizējot izglītības iestāžu vadītāju mēneša darba algas likmes noteikšanas kritērijus un kārtību.</w:t>
      </w:r>
    </w:p>
    <w:p w14:paraId="0F15434B" w14:textId="6AED9A50" w:rsidR="0038572A" w:rsidRDefault="0038572A" w:rsidP="0038572A">
      <w:pPr>
        <w:ind w:firstLine="720"/>
        <w:jc w:val="both"/>
        <w:rPr>
          <w:rFonts w:eastAsia="Calibri"/>
          <w:lang w:eastAsia="en-US"/>
        </w:rPr>
      </w:pPr>
      <w:r w:rsidRPr="0038572A">
        <w:t xml:space="preserve">Noklausījusies </w:t>
      </w:r>
      <w:r w:rsidRPr="0038572A">
        <w:rPr>
          <w:bCs/>
        </w:rPr>
        <w:t>sniegto informāciju</w:t>
      </w:r>
      <w:r w:rsidRPr="0038572A">
        <w:t>, pamatojoties uz Izglītības likuma 17.</w:t>
      </w:r>
      <w:r w:rsidR="00C37013">
        <w:t> </w:t>
      </w:r>
      <w:r w:rsidRPr="0038572A">
        <w:t>panta trešās daļas 3.</w:t>
      </w:r>
      <w:r w:rsidR="00C37013">
        <w:t> </w:t>
      </w:r>
      <w:r w:rsidRPr="0038572A">
        <w:t>punktu</w:t>
      </w:r>
      <w:r w:rsidRPr="0038572A">
        <w:rPr>
          <w:color w:val="000000"/>
        </w:rPr>
        <w:t>, ņemot vērā 21.09.2023. Izglītības un jaunatnes lietu komitejas atzinumu</w:t>
      </w:r>
      <w:r w:rsidRPr="0038572A">
        <w:t xml:space="preserve">, </w:t>
      </w:r>
      <w:r w:rsidR="005D71E4">
        <w:t xml:space="preserve">atklāti balsojot: </w:t>
      </w:r>
      <w:r w:rsidR="005D71E4">
        <w:rPr>
          <w:b/>
          <w:color w:val="000000"/>
        </w:rPr>
        <w:t xml:space="preserve">PAR – 15 </w:t>
      </w:r>
      <w:r w:rsidR="005D71E4">
        <w:rPr>
          <w:color w:val="000000"/>
        </w:rPr>
        <w:t>(</w:t>
      </w:r>
      <w:r w:rsidR="005D71E4">
        <w:rPr>
          <w:bCs/>
          <w:noProof/>
        </w:rPr>
        <w:t>Agris Lungevičs, Aigars Šķēls, Aivis Masaļskis, Andris Sakne, Artūrs Grandāns, Arvīds Greidiņš, Gatis Teilis, Gunārs Ikaunieks, Guntis Klikučs, Kaspars Udrass, Māris Olte, Sandra Maksimova, Valda Kļaviņa, Vita Robalte, Zigfrīds Gora)</w:t>
      </w:r>
      <w:r w:rsidR="005D71E4">
        <w:rPr>
          <w:rFonts w:eastAsia="Calibri"/>
          <w:lang w:eastAsia="en-US"/>
        </w:rPr>
        <w:t>,</w:t>
      </w:r>
      <w:r w:rsidR="005D71E4">
        <w:rPr>
          <w:rFonts w:eastAsia="Calibri"/>
          <w:b/>
          <w:bCs/>
          <w:lang w:eastAsia="en-US"/>
        </w:rPr>
        <w:t xml:space="preserve"> PRET – NAV, ATTURAS – NAV</w:t>
      </w:r>
      <w:r w:rsidR="005D71E4">
        <w:rPr>
          <w:rFonts w:eastAsia="Calibri"/>
          <w:lang w:eastAsia="en-US"/>
        </w:rPr>
        <w:t xml:space="preserve">, Madonas novada pašvaldības dome </w:t>
      </w:r>
      <w:r w:rsidR="005D71E4">
        <w:rPr>
          <w:rFonts w:eastAsia="Calibri"/>
          <w:b/>
          <w:bCs/>
          <w:lang w:eastAsia="en-US"/>
        </w:rPr>
        <w:t>NOLEMJ</w:t>
      </w:r>
      <w:r w:rsidR="005D71E4">
        <w:rPr>
          <w:rFonts w:eastAsia="Calibri"/>
          <w:lang w:eastAsia="en-US"/>
        </w:rPr>
        <w:t>:</w:t>
      </w:r>
    </w:p>
    <w:p w14:paraId="5B32AF0F" w14:textId="77777777" w:rsidR="005D71E4" w:rsidRPr="0038572A" w:rsidRDefault="005D71E4" w:rsidP="0038572A">
      <w:pPr>
        <w:ind w:firstLine="720"/>
        <w:jc w:val="both"/>
      </w:pPr>
    </w:p>
    <w:p w14:paraId="17580B81" w14:textId="264F3302" w:rsidR="0038572A" w:rsidRDefault="0038572A" w:rsidP="0038572A">
      <w:pPr>
        <w:widowControl w:val="0"/>
        <w:suppressAutoHyphens/>
        <w:ind w:firstLine="709"/>
        <w:contextualSpacing/>
        <w:jc w:val="both"/>
      </w:pPr>
      <w:r w:rsidRPr="0038572A">
        <w:t>Izdarīt Madonas novada pašvaldības noteikumos Nr. 31 “Par valsts budžeta mērķdotācijas un pašvaldības finansējuma aprēķina un sadales kārtību Madonas novada pašvaldības izglītības iestāžu pedagogu darba samaksai” (apstiprināti ar Madonas novada pašvaldības domes 2022. gada 29. septembra lēmumu Nr. 642 (protokols Nr. 21, 35. p.)) šādus grozījumus:</w:t>
      </w:r>
    </w:p>
    <w:p w14:paraId="47649032" w14:textId="77777777" w:rsidR="0038572A" w:rsidRPr="0038572A" w:rsidRDefault="0038572A" w:rsidP="0038572A">
      <w:pPr>
        <w:widowControl w:val="0"/>
        <w:suppressAutoHyphens/>
        <w:ind w:firstLine="709"/>
        <w:contextualSpacing/>
        <w:jc w:val="both"/>
      </w:pPr>
    </w:p>
    <w:p w14:paraId="27BE0E03" w14:textId="77777777" w:rsidR="0038572A" w:rsidRPr="0038572A" w:rsidRDefault="0038572A" w:rsidP="0038572A">
      <w:pPr>
        <w:widowControl w:val="0"/>
        <w:numPr>
          <w:ilvl w:val="0"/>
          <w:numId w:val="15"/>
        </w:numPr>
        <w:suppressAutoHyphens/>
        <w:ind w:left="709" w:hanging="709"/>
        <w:contextualSpacing/>
        <w:jc w:val="both"/>
      </w:pPr>
      <w:r w:rsidRPr="0038572A">
        <w:t>izteikt noteikumu 9.punktu jaunā redakcijā:</w:t>
      </w:r>
    </w:p>
    <w:p w14:paraId="412C4645" w14:textId="77777777" w:rsidR="0038572A" w:rsidRPr="0038572A" w:rsidRDefault="0038572A" w:rsidP="0038572A">
      <w:pPr>
        <w:widowControl w:val="0"/>
        <w:suppressAutoHyphens/>
        <w:ind w:left="851" w:hanging="425"/>
        <w:contextualSpacing/>
        <w:jc w:val="both"/>
      </w:pPr>
      <w:r w:rsidRPr="0038572A">
        <w:t>“9. Izglītības iestāžu vadītāju, kā arī pirmsskolas izglītības iestāžu vadītāju vietnieku un metodiķu amata algas likmi nosaka saskaņā ar normatīvajos aktos noteikto kārtību.”;</w:t>
      </w:r>
    </w:p>
    <w:p w14:paraId="5A909799" w14:textId="77777777" w:rsidR="0038572A" w:rsidRPr="0038572A" w:rsidRDefault="0038572A" w:rsidP="0038572A">
      <w:pPr>
        <w:widowControl w:val="0"/>
        <w:numPr>
          <w:ilvl w:val="0"/>
          <w:numId w:val="15"/>
        </w:numPr>
        <w:suppressAutoHyphens/>
        <w:ind w:left="709" w:hanging="709"/>
        <w:contextualSpacing/>
        <w:jc w:val="both"/>
      </w:pPr>
      <w:r w:rsidRPr="0038572A">
        <w:lastRenderedPageBreak/>
        <w:t>papildināt noteikumus ar 9.</w:t>
      </w:r>
      <w:r w:rsidRPr="0038572A">
        <w:rPr>
          <w:vertAlign w:val="superscript"/>
        </w:rPr>
        <w:t>1</w:t>
      </w:r>
      <w:r w:rsidRPr="0038572A">
        <w:t xml:space="preserve"> punktu šādā redakcijā:</w:t>
      </w:r>
    </w:p>
    <w:p w14:paraId="7814B886" w14:textId="77777777" w:rsidR="0038572A" w:rsidRPr="0038572A" w:rsidRDefault="0038572A" w:rsidP="0038572A">
      <w:pPr>
        <w:widowControl w:val="0"/>
        <w:suppressAutoHyphens/>
        <w:ind w:left="993" w:hanging="567"/>
        <w:contextualSpacing/>
        <w:jc w:val="both"/>
      </w:pPr>
      <w:r w:rsidRPr="0038572A">
        <w:t>“9.</w:t>
      </w:r>
      <w:r w:rsidRPr="0038572A">
        <w:rPr>
          <w:vertAlign w:val="superscript"/>
        </w:rPr>
        <w:t>1</w:t>
      </w:r>
      <w:r w:rsidRPr="0038572A">
        <w:t xml:space="preserve"> Pašvaldībai apstiprinātā valsts budžeta finansējuma ietvaros vai no pašvaldības budžeta līdzekļiem ir tiesības noteikt augstāku izglītības iestādes vadītāja mēneša darba algas likmi, ņemot vērā izglītojamo skaitu, iestādē īstenojamās izglītības programmas, dienesta viesnīcas/internāta darbības administrēšanu, izglītības programmu administrēšanu vairākas izglītības programmu īstenošanas adresēs un citus pienākumus, darba intensitāti, kā arī vadītāja profesionālās darbības novērtēšanas rezultātu (novērtējuma līmeni attiecīgajā novērtēšanas periodā), kas noteikts saskaņā ar pašvaldības apstiprināto pašvaldības izglītības iestāžu vadītāju profesionālās darbības novērtēšanas kārtību. Izglītības iestādes vadītāja mēneša darba algas likmi saskaņo pašvaldības Izglītības un jaunatnes lietu komiteja, apstiprina izpilddirektors.”.</w:t>
      </w:r>
    </w:p>
    <w:p w14:paraId="26166F09" w14:textId="77777777" w:rsidR="003E570C" w:rsidRPr="003E570C" w:rsidRDefault="003E570C" w:rsidP="003E570C">
      <w:pPr>
        <w:widowControl w:val="0"/>
        <w:suppressAutoHyphens/>
        <w:contextualSpacing/>
        <w:jc w:val="both"/>
      </w:pPr>
    </w:p>
    <w:p w14:paraId="66443C9E" w14:textId="77777777" w:rsidR="00B55A8D" w:rsidRPr="00B55A8D" w:rsidRDefault="00B55A8D" w:rsidP="00B55A8D"/>
    <w:bookmarkEnd w:id="1"/>
    <w:bookmarkEnd w:id="2"/>
    <w:bookmarkEnd w:id="3"/>
    <w:bookmarkEnd w:id="4"/>
    <w:bookmarkEnd w:id="5"/>
    <w:bookmarkEnd w:id="6"/>
    <w:bookmarkEnd w:id="7"/>
    <w:bookmarkEnd w:id="8"/>
    <w:bookmarkEnd w:id="9"/>
    <w:bookmarkEnd w:id="10"/>
    <w:bookmarkEnd w:id="11"/>
    <w:bookmarkEnd w:id="12"/>
    <w:p w14:paraId="14DC0A27" w14:textId="77777777" w:rsidR="00B92219" w:rsidRDefault="00B92219" w:rsidP="009A29D2">
      <w:pPr>
        <w:jc w:val="both"/>
      </w:pPr>
    </w:p>
    <w:p w14:paraId="5A3BC0E5" w14:textId="2BF5EF7F" w:rsidR="00DA127E" w:rsidRPr="00582C08" w:rsidRDefault="00DA127E" w:rsidP="009A29D2">
      <w:pPr>
        <w:jc w:val="both"/>
      </w:pPr>
      <w:r w:rsidRPr="00582C08">
        <w:t xml:space="preserve">              Domes priekšsēdētājs</w:t>
      </w:r>
      <w:r w:rsidRPr="00582C08">
        <w:tab/>
      </w:r>
      <w:r w:rsidRPr="00582C08">
        <w:tab/>
      </w:r>
      <w:r w:rsidRPr="00582C08">
        <w:tab/>
      </w:r>
      <w:r w:rsidRPr="00582C08">
        <w:tab/>
        <w:t xml:space="preserve">             A. Lungevičs</w:t>
      </w:r>
      <w:r w:rsidRPr="00582C08">
        <w:tab/>
      </w:r>
    </w:p>
    <w:p w14:paraId="4E2475F5" w14:textId="76E2B90A" w:rsidR="00C66CBB" w:rsidRDefault="00C66CBB" w:rsidP="00245343">
      <w:pPr>
        <w:suppressAutoHyphens/>
        <w:jc w:val="both"/>
        <w:rPr>
          <w:rFonts w:eastAsia="Calibri"/>
          <w:i/>
          <w:kern w:val="1"/>
          <w:lang w:eastAsia="ar-SA"/>
        </w:rPr>
      </w:pPr>
    </w:p>
    <w:p w14:paraId="72E19CA1" w14:textId="5442D12F" w:rsidR="00F5618E" w:rsidRDefault="00F5618E" w:rsidP="00245343">
      <w:pPr>
        <w:suppressAutoHyphens/>
        <w:jc w:val="both"/>
        <w:rPr>
          <w:rFonts w:eastAsia="Calibri"/>
          <w:i/>
          <w:kern w:val="1"/>
          <w:lang w:eastAsia="ar-SA"/>
        </w:rPr>
      </w:pPr>
    </w:p>
    <w:p w14:paraId="225FEC4A" w14:textId="77777777" w:rsidR="00F5618E" w:rsidRDefault="00F5618E" w:rsidP="00245343">
      <w:pPr>
        <w:suppressAutoHyphens/>
        <w:jc w:val="both"/>
        <w:rPr>
          <w:rFonts w:eastAsia="Calibri"/>
          <w:i/>
          <w:kern w:val="1"/>
          <w:lang w:eastAsia="ar-SA"/>
        </w:rPr>
      </w:pPr>
    </w:p>
    <w:p w14:paraId="038EA7EA" w14:textId="77777777" w:rsidR="0081723C" w:rsidRPr="001F2639" w:rsidRDefault="0081723C" w:rsidP="0081723C">
      <w:pPr>
        <w:contextualSpacing/>
        <w:jc w:val="both"/>
        <w:rPr>
          <w:i/>
        </w:rPr>
      </w:pPr>
      <w:r w:rsidRPr="001F2639">
        <w:rPr>
          <w:rFonts w:eastAsia="Calibri"/>
          <w:i/>
        </w:rPr>
        <w:t>Puķīte 64860570</w:t>
      </w:r>
    </w:p>
    <w:p w14:paraId="0343F24C" w14:textId="12CC7F85" w:rsidR="00CC5C52" w:rsidRDefault="00CC5C52" w:rsidP="00AF0662">
      <w:pPr>
        <w:rPr>
          <w:i/>
        </w:rPr>
      </w:pPr>
    </w:p>
    <w:p w14:paraId="4A44DE0B" w14:textId="77777777" w:rsidR="0081723C" w:rsidRDefault="0081723C" w:rsidP="00AF0662">
      <w:pPr>
        <w:rPr>
          <w:i/>
        </w:rPr>
      </w:pPr>
    </w:p>
    <w:p w14:paraId="2900031C" w14:textId="77777777" w:rsidR="0058216E" w:rsidRPr="00CD2131" w:rsidRDefault="0058216E" w:rsidP="00AF0662">
      <w:pPr>
        <w:rPr>
          <w:i/>
        </w:rPr>
      </w:pPr>
    </w:p>
    <w:p w14:paraId="012A406B" w14:textId="25354166" w:rsidR="004067A5" w:rsidRPr="00F27198" w:rsidRDefault="0048072A" w:rsidP="00AF0662">
      <w:pPr>
        <w:widowControl w:val="0"/>
        <w:shd w:val="clear" w:color="auto" w:fill="FFFFFF"/>
        <w:autoSpaceDE w:val="0"/>
        <w:autoSpaceDN w:val="0"/>
        <w:adjustRightInd w:val="0"/>
        <w:ind w:left="6"/>
        <w:jc w:val="center"/>
        <w:rPr>
          <w:sz w:val="22"/>
          <w:szCs w:val="22"/>
        </w:rPr>
      </w:pPr>
      <w:bookmarkStart w:id="13" w:name="_Hlk136010127"/>
      <w:r w:rsidRPr="00F27198">
        <w:rPr>
          <w:color w:val="000000"/>
          <w:sz w:val="22"/>
          <w:szCs w:val="22"/>
          <w:lang w:eastAsia="en-US"/>
        </w:rPr>
        <w:t>ŠIS DOKUMENTS IR ELEKTRONISKI PARAKSTĪTS AR DROŠU ELEKTRONISKO PARAKSTU UN SATUR LAIKA ZĪMOGU</w:t>
      </w:r>
      <w:bookmarkEnd w:id="13"/>
    </w:p>
    <w:sectPr w:rsidR="004067A5" w:rsidRPr="00F27198" w:rsidSect="00F76684">
      <w:footerReference w:type="default" r:id="rId8"/>
      <w:pgSz w:w="11906" w:h="16838"/>
      <w:pgMar w:top="1134" w:right="1134"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19B3BB" w14:textId="77777777" w:rsidR="00D34F94" w:rsidRDefault="00D34F94" w:rsidP="00151271">
      <w:r>
        <w:separator/>
      </w:r>
    </w:p>
  </w:endnote>
  <w:endnote w:type="continuationSeparator" w:id="0">
    <w:p w14:paraId="18C48E61" w14:textId="77777777" w:rsidR="00D34F94" w:rsidRDefault="00D34F94" w:rsidP="001512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1537791"/>
      <w:docPartObj>
        <w:docPartGallery w:val="Page Numbers (Bottom of Page)"/>
        <w:docPartUnique/>
      </w:docPartObj>
    </w:sdtPr>
    <w:sdtEndPr/>
    <w:sdtContent>
      <w:p w14:paraId="767FEE40" w14:textId="506D5343" w:rsidR="00151271" w:rsidRDefault="00151271">
        <w:pPr>
          <w:pStyle w:val="Kjene"/>
          <w:jc w:val="center"/>
        </w:pPr>
        <w:r>
          <w:fldChar w:fldCharType="begin"/>
        </w:r>
        <w:r>
          <w:instrText>PAGE   \* MERGEFORMAT</w:instrText>
        </w:r>
        <w:r>
          <w:fldChar w:fldCharType="separate"/>
        </w:r>
        <w:r>
          <w:t>2</w:t>
        </w:r>
        <w:r>
          <w:fldChar w:fldCharType="end"/>
        </w:r>
      </w:p>
    </w:sdtContent>
  </w:sdt>
  <w:p w14:paraId="7052D0F7" w14:textId="77777777" w:rsidR="00151271" w:rsidRDefault="0015127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A5A389" w14:textId="77777777" w:rsidR="00D34F94" w:rsidRDefault="00D34F94" w:rsidP="00151271">
      <w:r>
        <w:separator/>
      </w:r>
    </w:p>
  </w:footnote>
  <w:footnote w:type="continuationSeparator" w:id="0">
    <w:p w14:paraId="1559D506" w14:textId="77777777" w:rsidR="00D34F94" w:rsidRDefault="00D34F94" w:rsidP="001512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DD5A5FA6"/>
    <w:name w:val="WW8Num1"/>
    <w:lvl w:ilvl="0">
      <w:start w:val="1"/>
      <w:numFmt w:val="decimal"/>
      <w:lvlText w:val="%1."/>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rPr>
        <w:i w:val="0"/>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7C53D00"/>
    <w:multiLevelType w:val="hybridMultilevel"/>
    <w:tmpl w:val="F924847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19A738F"/>
    <w:multiLevelType w:val="hybridMultilevel"/>
    <w:tmpl w:val="20BAE6A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4AA7F15"/>
    <w:multiLevelType w:val="hybridMultilevel"/>
    <w:tmpl w:val="4AFC1340"/>
    <w:lvl w:ilvl="0" w:tplc="04260001">
      <w:start w:val="1"/>
      <w:numFmt w:val="bullet"/>
      <w:lvlText w:val=""/>
      <w:lvlJc w:val="left"/>
      <w:pPr>
        <w:ind w:left="1287" w:hanging="360"/>
      </w:pPr>
      <w:rPr>
        <w:rFonts w:ascii="Symbol" w:hAnsi="Symbol"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5" w15:restartNumberingAfterBreak="0">
    <w:nsid w:val="19C678DD"/>
    <w:multiLevelType w:val="hybridMultilevel"/>
    <w:tmpl w:val="EC004E7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B37433D"/>
    <w:multiLevelType w:val="hybridMultilevel"/>
    <w:tmpl w:val="9BE053B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A431557"/>
    <w:multiLevelType w:val="hybridMultilevel"/>
    <w:tmpl w:val="558AF4D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4E8673D"/>
    <w:multiLevelType w:val="hybridMultilevel"/>
    <w:tmpl w:val="937469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8D0442D"/>
    <w:multiLevelType w:val="hybridMultilevel"/>
    <w:tmpl w:val="0C3CB3D4"/>
    <w:lvl w:ilvl="0" w:tplc="5EC41684">
      <w:start w:val="1"/>
      <w:numFmt w:val="decimal"/>
      <w:lvlText w:val="%1."/>
      <w:lvlJc w:val="left"/>
      <w:pPr>
        <w:ind w:left="1353" w:hanging="360"/>
      </w:pPr>
      <w:rPr>
        <w:rFonts w:hint="default"/>
      </w:rPr>
    </w:lvl>
    <w:lvl w:ilvl="1" w:tplc="04260019" w:tentative="1">
      <w:start w:val="1"/>
      <w:numFmt w:val="lowerLetter"/>
      <w:lvlText w:val="%2."/>
      <w:lvlJc w:val="left"/>
      <w:pPr>
        <w:ind w:left="2073" w:hanging="360"/>
      </w:pPr>
    </w:lvl>
    <w:lvl w:ilvl="2" w:tplc="0426001B" w:tentative="1">
      <w:start w:val="1"/>
      <w:numFmt w:val="lowerRoman"/>
      <w:lvlText w:val="%3."/>
      <w:lvlJc w:val="right"/>
      <w:pPr>
        <w:ind w:left="2793" w:hanging="180"/>
      </w:pPr>
    </w:lvl>
    <w:lvl w:ilvl="3" w:tplc="0426000F" w:tentative="1">
      <w:start w:val="1"/>
      <w:numFmt w:val="decimal"/>
      <w:lvlText w:val="%4."/>
      <w:lvlJc w:val="left"/>
      <w:pPr>
        <w:ind w:left="3513" w:hanging="360"/>
      </w:pPr>
    </w:lvl>
    <w:lvl w:ilvl="4" w:tplc="04260019" w:tentative="1">
      <w:start w:val="1"/>
      <w:numFmt w:val="lowerLetter"/>
      <w:lvlText w:val="%5."/>
      <w:lvlJc w:val="left"/>
      <w:pPr>
        <w:ind w:left="4233" w:hanging="360"/>
      </w:pPr>
    </w:lvl>
    <w:lvl w:ilvl="5" w:tplc="0426001B" w:tentative="1">
      <w:start w:val="1"/>
      <w:numFmt w:val="lowerRoman"/>
      <w:lvlText w:val="%6."/>
      <w:lvlJc w:val="right"/>
      <w:pPr>
        <w:ind w:left="4953" w:hanging="180"/>
      </w:pPr>
    </w:lvl>
    <w:lvl w:ilvl="6" w:tplc="0426000F" w:tentative="1">
      <w:start w:val="1"/>
      <w:numFmt w:val="decimal"/>
      <w:lvlText w:val="%7."/>
      <w:lvlJc w:val="left"/>
      <w:pPr>
        <w:ind w:left="5673" w:hanging="360"/>
      </w:pPr>
    </w:lvl>
    <w:lvl w:ilvl="7" w:tplc="04260019" w:tentative="1">
      <w:start w:val="1"/>
      <w:numFmt w:val="lowerLetter"/>
      <w:lvlText w:val="%8."/>
      <w:lvlJc w:val="left"/>
      <w:pPr>
        <w:ind w:left="6393" w:hanging="360"/>
      </w:pPr>
    </w:lvl>
    <w:lvl w:ilvl="8" w:tplc="0426001B" w:tentative="1">
      <w:start w:val="1"/>
      <w:numFmt w:val="lowerRoman"/>
      <w:lvlText w:val="%9."/>
      <w:lvlJc w:val="right"/>
      <w:pPr>
        <w:ind w:left="7113" w:hanging="180"/>
      </w:pPr>
    </w:lvl>
  </w:abstractNum>
  <w:abstractNum w:abstractNumId="10" w15:restartNumberingAfterBreak="0">
    <w:nsid w:val="3FF67E85"/>
    <w:multiLevelType w:val="hybridMultilevel"/>
    <w:tmpl w:val="1B7A7E5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4CCA153C"/>
    <w:multiLevelType w:val="multilevel"/>
    <w:tmpl w:val="1AEC1404"/>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2" w15:restartNumberingAfterBreak="0">
    <w:nsid w:val="56D32F1A"/>
    <w:multiLevelType w:val="hybridMultilevel"/>
    <w:tmpl w:val="B210ABE0"/>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6502AA2C"/>
    <w:multiLevelType w:val="multilevel"/>
    <w:tmpl w:val="6502AA2C"/>
    <w:name w:val="Numurēts saraksts 1"/>
    <w:lvl w:ilvl="0">
      <w:start w:val="1"/>
      <w:numFmt w:val="decimal"/>
      <w:lvlText w:val="%1."/>
      <w:lvlJc w:val="left"/>
      <w:rPr>
        <w:dstrike w:val="0"/>
      </w:rPr>
    </w:lvl>
    <w:lvl w:ilvl="1">
      <w:start w:val="1"/>
      <w:numFmt w:val="lowerLetter"/>
      <w:lvlText w:val="%2."/>
      <w:lvlJc w:val="left"/>
      <w:rPr>
        <w:dstrike w:val="0"/>
      </w:rPr>
    </w:lvl>
    <w:lvl w:ilvl="2">
      <w:start w:val="1"/>
      <w:numFmt w:val="lowerRoman"/>
      <w:lvlText w:val="%3."/>
      <w:lvlJc w:val="left"/>
      <w:rPr>
        <w:dstrike w:val="0"/>
      </w:rPr>
    </w:lvl>
    <w:lvl w:ilvl="3">
      <w:start w:val="1"/>
      <w:numFmt w:val="decimal"/>
      <w:lvlText w:val="%4."/>
      <w:lvlJc w:val="left"/>
      <w:rPr>
        <w:dstrike w:val="0"/>
      </w:rPr>
    </w:lvl>
    <w:lvl w:ilvl="4">
      <w:start w:val="1"/>
      <w:numFmt w:val="lowerLetter"/>
      <w:lvlText w:val="%5."/>
      <w:lvlJc w:val="left"/>
      <w:rPr>
        <w:dstrike w:val="0"/>
      </w:rPr>
    </w:lvl>
    <w:lvl w:ilvl="5">
      <w:start w:val="1"/>
      <w:numFmt w:val="lowerRoman"/>
      <w:lvlText w:val="%6."/>
      <w:lvlJc w:val="left"/>
      <w:rPr>
        <w:dstrike w:val="0"/>
      </w:rPr>
    </w:lvl>
    <w:lvl w:ilvl="6">
      <w:start w:val="1"/>
      <w:numFmt w:val="decimal"/>
      <w:lvlText w:val="%7."/>
      <w:lvlJc w:val="left"/>
      <w:rPr>
        <w:dstrike w:val="0"/>
      </w:rPr>
    </w:lvl>
    <w:lvl w:ilvl="7">
      <w:start w:val="1"/>
      <w:numFmt w:val="lowerLetter"/>
      <w:lvlText w:val="%8."/>
      <w:lvlJc w:val="left"/>
      <w:rPr>
        <w:dstrike w:val="0"/>
      </w:rPr>
    </w:lvl>
    <w:lvl w:ilvl="8">
      <w:start w:val="1"/>
      <w:numFmt w:val="lowerRoman"/>
      <w:lvlText w:val="%9."/>
      <w:lvlJc w:val="left"/>
      <w:rPr>
        <w:dstrike w:val="0"/>
      </w:rPr>
    </w:lvl>
  </w:abstractNum>
  <w:abstractNum w:abstractNumId="14" w15:restartNumberingAfterBreak="0">
    <w:nsid w:val="66021FA3"/>
    <w:multiLevelType w:val="multilevel"/>
    <w:tmpl w:val="43FED93C"/>
    <w:lvl w:ilvl="0">
      <w:start w:val="1"/>
      <w:numFmt w:val="decimal"/>
      <w:lvlText w:val="%1."/>
      <w:lvlJc w:val="left"/>
      <w:pPr>
        <w:ind w:left="786" w:hanging="360"/>
      </w:pPr>
      <w:rPr>
        <w:rFonts w:hint="default"/>
      </w:rPr>
    </w:lvl>
    <w:lvl w:ilvl="1">
      <w:start w:val="1"/>
      <w:numFmt w:val="decimal"/>
      <w:isLgl/>
      <w:lvlText w:val="%1.%2."/>
      <w:lvlJc w:val="left"/>
      <w:pPr>
        <w:ind w:left="1146" w:hanging="360"/>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2226" w:hanging="72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306"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86" w:hanging="1440"/>
      </w:pPr>
      <w:rPr>
        <w:rFonts w:hint="default"/>
      </w:rPr>
    </w:lvl>
    <w:lvl w:ilvl="8">
      <w:start w:val="1"/>
      <w:numFmt w:val="decimal"/>
      <w:isLgl/>
      <w:lvlText w:val="%1.%2.%3.%4.%5.%6.%7.%8.%9."/>
      <w:lvlJc w:val="left"/>
      <w:pPr>
        <w:ind w:left="5106" w:hanging="1800"/>
      </w:pPr>
      <w:rPr>
        <w:rFonts w:hint="default"/>
      </w:rPr>
    </w:lvl>
  </w:abstractNum>
  <w:abstractNum w:abstractNumId="15" w15:restartNumberingAfterBreak="0">
    <w:nsid w:val="6FBD080C"/>
    <w:multiLevelType w:val="multilevel"/>
    <w:tmpl w:val="A19E962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suff w:val="space"/>
      <w:lvlText w:val="%1.%2."/>
      <w:lvlJc w:val="left"/>
      <w:pPr>
        <w:ind w:left="928" w:hanging="360"/>
      </w:pPr>
      <w:rPr>
        <w:rFonts w:hint="default"/>
        <w:strike w:val="0"/>
      </w:rPr>
    </w:lvl>
    <w:lvl w:ilvl="2">
      <w:start w:val="1"/>
      <w:numFmt w:val="decimal"/>
      <w:lvlText w:val="%1.%2.%3."/>
      <w:lvlJc w:val="left"/>
      <w:pPr>
        <w:ind w:left="3012" w:hanging="720"/>
      </w:pPr>
      <w:rPr>
        <w:rFonts w:hint="default"/>
      </w:rPr>
    </w:lvl>
    <w:lvl w:ilvl="3">
      <w:start w:val="1"/>
      <w:numFmt w:val="decimal"/>
      <w:lvlText w:val="%1.%2.%3.%4."/>
      <w:lvlJc w:val="left"/>
      <w:pPr>
        <w:ind w:left="4158" w:hanging="72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6810" w:hanging="108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462" w:hanging="1440"/>
      </w:pPr>
      <w:rPr>
        <w:rFonts w:hint="default"/>
      </w:rPr>
    </w:lvl>
    <w:lvl w:ilvl="8">
      <w:start w:val="1"/>
      <w:numFmt w:val="decimal"/>
      <w:lvlText w:val="%1.%2.%3.%4.%5.%6.%7.%8.%9."/>
      <w:lvlJc w:val="left"/>
      <w:pPr>
        <w:ind w:left="10968" w:hanging="1800"/>
      </w:pPr>
      <w:rPr>
        <w:rFonts w:hint="default"/>
      </w:rPr>
    </w:lvl>
  </w:abstractNum>
  <w:num w:numId="1">
    <w:abstractNumId w:val="5"/>
  </w:num>
  <w:num w:numId="2">
    <w:abstractNumId w:val="8"/>
  </w:num>
  <w:num w:numId="3">
    <w:abstractNumId w:val="12"/>
  </w:num>
  <w:num w:numId="4">
    <w:abstractNumId w:val="7"/>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6"/>
  </w:num>
  <w:num w:numId="8">
    <w:abstractNumId w:val="3"/>
  </w:num>
  <w:num w:numId="9">
    <w:abstractNumId w:val="2"/>
  </w:num>
  <w:num w:numId="10">
    <w:abstractNumId w:val="15"/>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14"/>
  </w:num>
  <w:num w:numId="14">
    <w:abstractNumId w:val="4"/>
  </w:num>
  <w:num w:numId="15">
    <w:abstractNumId w:val="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11E"/>
    <w:rsid w:val="00001740"/>
    <w:rsid w:val="00022ED5"/>
    <w:rsid w:val="00024038"/>
    <w:rsid w:val="00027D90"/>
    <w:rsid w:val="00032DD5"/>
    <w:rsid w:val="00034C76"/>
    <w:rsid w:val="00053958"/>
    <w:rsid w:val="00071D01"/>
    <w:rsid w:val="00072A49"/>
    <w:rsid w:val="000774B9"/>
    <w:rsid w:val="0009009D"/>
    <w:rsid w:val="0009568C"/>
    <w:rsid w:val="000A2176"/>
    <w:rsid w:val="000B70AD"/>
    <w:rsid w:val="000C0E48"/>
    <w:rsid w:val="000D337B"/>
    <w:rsid w:val="000E1CD7"/>
    <w:rsid w:val="00101773"/>
    <w:rsid w:val="0011383E"/>
    <w:rsid w:val="00114096"/>
    <w:rsid w:val="00122967"/>
    <w:rsid w:val="001236C1"/>
    <w:rsid w:val="00133A52"/>
    <w:rsid w:val="00134C73"/>
    <w:rsid w:val="00151271"/>
    <w:rsid w:val="0015215E"/>
    <w:rsid w:val="00153216"/>
    <w:rsid w:val="00155E22"/>
    <w:rsid w:val="00156C1B"/>
    <w:rsid w:val="00163285"/>
    <w:rsid w:val="00164936"/>
    <w:rsid w:val="00170B2A"/>
    <w:rsid w:val="001729F0"/>
    <w:rsid w:val="00181528"/>
    <w:rsid w:val="00182353"/>
    <w:rsid w:val="001A5647"/>
    <w:rsid w:val="001C199C"/>
    <w:rsid w:val="001C3FFF"/>
    <w:rsid w:val="001C52CE"/>
    <w:rsid w:val="001D76C8"/>
    <w:rsid w:val="001F47B0"/>
    <w:rsid w:val="001F7F2F"/>
    <w:rsid w:val="0020208F"/>
    <w:rsid w:val="00203390"/>
    <w:rsid w:val="002152BC"/>
    <w:rsid w:val="00220018"/>
    <w:rsid w:val="0023208E"/>
    <w:rsid w:val="00241BE1"/>
    <w:rsid w:val="00245343"/>
    <w:rsid w:val="00246F5F"/>
    <w:rsid w:val="00250355"/>
    <w:rsid w:val="00251308"/>
    <w:rsid w:val="00253BF6"/>
    <w:rsid w:val="002605ED"/>
    <w:rsid w:val="00265C72"/>
    <w:rsid w:val="00276E3E"/>
    <w:rsid w:val="00286381"/>
    <w:rsid w:val="00286419"/>
    <w:rsid w:val="002A10C3"/>
    <w:rsid w:val="002A20A4"/>
    <w:rsid w:val="002B3FC2"/>
    <w:rsid w:val="002E79E1"/>
    <w:rsid w:val="002F1806"/>
    <w:rsid w:val="002F2E84"/>
    <w:rsid w:val="0030544B"/>
    <w:rsid w:val="0031137A"/>
    <w:rsid w:val="00315353"/>
    <w:rsid w:val="00315B29"/>
    <w:rsid w:val="00317328"/>
    <w:rsid w:val="00322777"/>
    <w:rsid w:val="00322927"/>
    <w:rsid w:val="0034204B"/>
    <w:rsid w:val="0034719B"/>
    <w:rsid w:val="00355D4D"/>
    <w:rsid w:val="003569C6"/>
    <w:rsid w:val="00364DE3"/>
    <w:rsid w:val="00366270"/>
    <w:rsid w:val="0037316E"/>
    <w:rsid w:val="003766F4"/>
    <w:rsid w:val="0038572A"/>
    <w:rsid w:val="003909BD"/>
    <w:rsid w:val="00397AD7"/>
    <w:rsid w:val="003A41BD"/>
    <w:rsid w:val="003A64BF"/>
    <w:rsid w:val="003B1AB3"/>
    <w:rsid w:val="003B43DD"/>
    <w:rsid w:val="003B6A91"/>
    <w:rsid w:val="003C07C0"/>
    <w:rsid w:val="003D3F22"/>
    <w:rsid w:val="003E478A"/>
    <w:rsid w:val="003E570C"/>
    <w:rsid w:val="003F32F4"/>
    <w:rsid w:val="004067A5"/>
    <w:rsid w:val="004113A9"/>
    <w:rsid w:val="00414BAB"/>
    <w:rsid w:val="00415BD2"/>
    <w:rsid w:val="00423F86"/>
    <w:rsid w:val="0042684F"/>
    <w:rsid w:val="004313E4"/>
    <w:rsid w:val="00433D89"/>
    <w:rsid w:val="004341E7"/>
    <w:rsid w:val="00435D85"/>
    <w:rsid w:val="00440BAB"/>
    <w:rsid w:val="00447343"/>
    <w:rsid w:val="00461FA4"/>
    <w:rsid w:val="0048072A"/>
    <w:rsid w:val="004822F3"/>
    <w:rsid w:val="00496090"/>
    <w:rsid w:val="004967FB"/>
    <w:rsid w:val="004A7235"/>
    <w:rsid w:val="004C79CB"/>
    <w:rsid w:val="004D0677"/>
    <w:rsid w:val="004E74AC"/>
    <w:rsid w:val="004F496B"/>
    <w:rsid w:val="004F6C4F"/>
    <w:rsid w:val="004F6D62"/>
    <w:rsid w:val="005238EB"/>
    <w:rsid w:val="00525610"/>
    <w:rsid w:val="00531A8E"/>
    <w:rsid w:val="00532427"/>
    <w:rsid w:val="005353CF"/>
    <w:rsid w:val="005448CD"/>
    <w:rsid w:val="0054629B"/>
    <w:rsid w:val="005508D9"/>
    <w:rsid w:val="00550ED0"/>
    <w:rsid w:val="005529C4"/>
    <w:rsid w:val="00564B41"/>
    <w:rsid w:val="0056654D"/>
    <w:rsid w:val="00573A86"/>
    <w:rsid w:val="0058216E"/>
    <w:rsid w:val="00582BAF"/>
    <w:rsid w:val="00582C08"/>
    <w:rsid w:val="00584396"/>
    <w:rsid w:val="005A06FD"/>
    <w:rsid w:val="005A4C49"/>
    <w:rsid w:val="005B7742"/>
    <w:rsid w:val="005C6942"/>
    <w:rsid w:val="005D1AD8"/>
    <w:rsid w:val="005D71E4"/>
    <w:rsid w:val="005E5D01"/>
    <w:rsid w:val="005E5F4E"/>
    <w:rsid w:val="005F4D71"/>
    <w:rsid w:val="00602195"/>
    <w:rsid w:val="0060400E"/>
    <w:rsid w:val="006059E7"/>
    <w:rsid w:val="00605A40"/>
    <w:rsid w:val="006120DC"/>
    <w:rsid w:val="00615C50"/>
    <w:rsid w:val="006173C5"/>
    <w:rsid w:val="00620738"/>
    <w:rsid w:val="0063188C"/>
    <w:rsid w:val="00633A9D"/>
    <w:rsid w:val="00634AD1"/>
    <w:rsid w:val="00634B40"/>
    <w:rsid w:val="00646702"/>
    <w:rsid w:val="00646A08"/>
    <w:rsid w:val="00647BE0"/>
    <w:rsid w:val="00654658"/>
    <w:rsid w:val="00656C0C"/>
    <w:rsid w:val="0065749C"/>
    <w:rsid w:val="0066365C"/>
    <w:rsid w:val="00673FB6"/>
    <w:rsid w:val="00674E22"/>
    <w:rsid w:val="00686FB3"/>
    <w:rsid w:val="00687863"/>
    <w:rsid w:val="00690596"/>
    <w:rsid w:val="0069784F"/>
    <w:rsid w:val="006A761C"/>
    <w:rsid w:val="006B1784"/>
    <w:rsid w:val="006C004C"/>
    <w:rsid w:val="006C5E59"/>
    <w:rsid w:val="006E0581"/>
    <w:rsid w:val="006E72EF"/>
    <w:rsid w:val="006F058D"/>
    <w:rsid w:val="006F46F2"/>
    <w:rsid w:val="006F62F5"/>
    <w:rsid w:val="006F77F2"/>
    <w:rsid w:val="00705B84"/>
    <w:rsid w:val="00705D3B"/>
    <w:rsid w:val="007118BA"/>
    <w:rsid w:val="00712ABA"/>
    <w:rsid w:val="0071732D"/>
    <w:rsid w:val="00722F77"/>
    <w:rsid w:val="00722F7D"/>
    <w:rsid w:val="00731983"/>
    <w:rsid w:val="00732086"/>
    <w:rsid w:val="007338A3"/>
    <w:rsid w:val="00735234"/>
    <w:rsid w:val="0073530C"/>
    <w:rsid w:val="0074384F"/>
    <w:rsid w:val="0076239A"/>
    <w:rsid w:val="00762F8C"/>
    <w:rsid w:val="007804BC"/>
    <w:rsid w:val="00781D0D"/>
    <w:rsid w:val="00784135"/>
    <w:rsid w:val="00786540"/>
    <w:rsid w:val="007B46E8"/>
    <w:rsid w:val="007D77E1"/>
    <w:rsid w:val="007F45D8"/>
    <w:rsid w:val="007F6B2F"/>
    <w:rsid w:val="0080550C"/>
    <w:rsid w:val="00805B71"/>
    <w:rsid w:val="00814673"/>
    <w:rsid w:val="0081723C"/>
    <w:rsid w:val="008178D9"/>
    <w:rsid w:val="00832C45"/>
    <w:rsid w:val="00867B79"/>
    <w:rsid w:val="0087083A"/>
    <w:rsid w:val="0087373E"/>
    <w:rsid w:val="008743F2"/>
    <w:rsid w:val="00880842"/>
    <w:rsid w:val="00881498"/>
    <w:rsid w:val="008B1F2C"/>
    <w:rsid w:val="008C50A7"/>
    <w:rsid w:val="008C6D7C"/>
    <w:rsid w:val="008E3585"/>
    <w:rsid w:val="008E7FB1"/>
    <w:rsid w:val="0090723E"/>
    <w:rsid w:val="00921F32"/>
    <w:rsid w:val="00925375"/>
    <w:rsid w:val="009266C8"/>
    <w:rsid w:val="00926E4C"/>
    <w:rsid w:val="00947286"/>
    <w:rsid w:val="0095109C"/>
    <w:rsid w:val="00955561"/>
    <w:rsid w:val="009571D2"/>
    <w:rsid w:val="00974C4E"/>
    <w:rsid w:val="009846A2"/>
    <w:rsid w:val="00990273"/>
    <w:rsid w:val="00990E52"/>
    <w:rsid w:val="00995DBC"/>
    <w:rsid w:val="009A29D2"/>
    <w:rsid w:val="009A4A82"/>
    <w:rsid w:val="009B1766"/>
    <w:rsid w:val="009D12F5"/>
    <w:rsid w:val="009D3BAF"/>
    <w:rsid w:val="009D5635"/>
    <w:rsid w:val="009E49BF"/>
    <w:rsid w:val="009E58FE"/>
    <w:rsid w:val="009F2728"/>
    <w:rsid w:val="00A02278"/>
    <w:rsid w:val="00A120D0"/>
    <w:rsid w:val="00A140BE"/>
    <w:rsid w:val="00A148E7"/>
    <w:rsid w:val="00A16612"/>
    <w:rsid w:val="00A20716"/>
    <w:rsid w:val="00A20BA1"/>
    <w:rsid w:val="00A2136D"/>
    <w:rsid w:val="00A37CCD"/>
    <w:rsid w:val="00A41EDF"/>
    <w:rsid w:val="00A447B0"/>
    <w:rsid w:val="00A63003"/>
    <w:rsid w:val="00A6708E"/>
    <w:rsid w:val="00A80BA2"/>
    <w:rsid w:val="00A83A09"/>
    <w:rsid w:val="00AB652C"/>
    <w:rsid w:val="00AD2717"/>
    <w:rsid w:val="00AD3996"/>
    <w:rsid w:val="00AE5752"/>
    <w:rsid w:val="00AF0662"/>
    <w:rsid w:val="00AF2138"/>
    <w:rsid w:val="00AF5226"/>
    <w:rsid w:val="00AF598A"/>
    <w:rsid w:val="00AF6B96"/>
    <w:rsid w:val="00B11C5C"/>
    <w:rsid w:val="00B14032"/>
    <w:rsid w:val="00B142EA"/>
    <w:rsid w:val="00B208DA"/>
    <w:rsid w:val="00B214D9"/>
    <w:rsid w:val="00B31B40"/>
    <w:rsid w:val="00B44231"/>
    <w:rsid w:val="00B4604B"/>
    <w:rsid w:val="00B47037"/>
    <w:rsid w:val="00B51ED4"/>
    <w:rsid w:val="00B526F8"/>
    <w:rsid w:val="00B55A8D"/>
    <w:rsid w:val="00B67862"/>
    <w:rsid w:val="00B90653"/>
    <w:rsid w:val="00B92219"/>
    <w:rsid w:val="00B945BD"/>
    <w:rsid w:val="00BA71D7"/>
    <w:rsid w:val="00BB3A31"/>
    <w:rsid w:val="00BC5F64"/>
    <w:rsid w:val="00BF3F2D"/>
    <w:rsid w:val="00C02255"/>
    <w:rsid w:val="00C118D6"/>
    <w:rsid w:val="00C12FE2"/>
    <w:rsid w:val="00C14BF8"/>
    <w:rsid w:val="00C27B86"/>
    <w:rsid w:val="00C34D42"/>
    <w:rsid w:val="00C37013"/>
    <w:rsid w:val="00C37C82"/>
    <w:rsid w:val="00C45EE3"/>
    <w:rsid w:val="00C467D1"/>
    <w:rsid w:val="00C519CD"/>
    <w:rsid w:val="00C65B1A"/>
    <w:rsid w:val="00C66CBB"/>
    <w:rsid w:val="00C67A1E"/>
    <w:rsid w:val="00C71ED4"/>
    <w:rsid w:val="00C7391B"/>
    <w:rsid w:val="00C74B16"/>
    <w:rsid w:val="00CA0EE0"/>
    <w:rsid w:val="00CC1FB2"/>
    <w:rsid w:val="00CC476E"/>
    <w:rsid w:val="00CC5C52"/>
    <w:rsid w:val="00CD12FA"/>
    <w:rsid w:val="00CD2131"/>
    <w:rsid w:val="00CD246D"/>
    <w:rsid w:val="00CE23A6"/>
    <w:rsid w:val="00CF6FAA"/>
    <w:rsid w:val="00CF74A1"/>
    <w:rsid w:val="00D17075"/>
    <w:rsid w:val="00D2231E"/>
    <w:rsid w:val="00D27693"/>
    <w:rsid w:val="00D34F94"/>
    <w:rsid w:val="00D3546A"/>
    <w:rsid w:val="00D46A17"/>
    <w:rsid w:val="00D54468"/>
    <w:rsid w:val="00D54B45"/>
    <w:rsid w:val="00D66226"/>
    <w:rsid w:val="00D77BC1"/>
    <w:rsid w:val="00D8052A"/>
    <w:rsid w:val="00D811DF"/>
    <w:rsid w:val="00D83D51"/>
    <w:rsid w:val="00D9491F"/>
    <w:rsid w:val="00DA127E"/>
    <w:rsid w:val="00DA747A"/>
    <w:rsid w:val="00DA7B5F"/>
    <w:rsid w:val="00DB28F6"/>
    <w:rsid w:val="00DC6385"/>
    <w:rsid w:val="00DE4772"/>
    <w:rsid w:val="00DF4EE1"/>
    <w:rsid w:val="00DF6633"/>
    <w:rsid w:val="00E11023"/>
    <w:rsid w:val="00E1275D"/>
    <w:rsid w:val="00E1303A"/>
    <w:rsid w:val="00E23FE9"/>
    <w:rsid w:val="00E24362"/>
    <w:rsid w:val="00E328C7"/>
    <w:rsid w:val="00E515A1"/>
    <w:rsid w:val="00E55282"/>
    <w:rsid w:val="00E56C0A"/>
    <w:rsid w:val="00E57F2E"/>
    <w:rsid w:val="00E600A2"/>
    <w:rsid w:val="00E71F5B"/>
    <w:rsid w:val="00E730E5"/>
    <w:rsid w:val="00E73E40"/>
    <w:rsid w:val="00EB337A"/>
    <w:rsid w:val="00ED10D6"/>
    <w:rsid w:val="00EE2EA0"/>
    <w:rsid w:val="00F25259"/>
    <w:rsid w:val="00F27198"/>
    <w:rsid w:val="00F326EC"/>
    <w:rsid w:val="00F37139"/>
    <w:rsid w:val="00F42F19"/>
    <w:rsid w:val="00F5111E"/>
    <w:rsid w:val="00F5496E"/>
    <w:rsid w:val="00F5618E"/>
    <w:rsid w:val="00F63ECD"/>
    <w:rsid w:val="00F71288"/>
    <w:rsid w:val="00F719E4"/>
    <w:rsid w:val="00F7220D"/>
    <w:rsid w:val="00F76684"/>
    <w:rsid w:val="00F76DC9"/>
    <w:rsid w:val="00F84CEE"/>
    <w:rsid w:val="00F855F2"/>
    <w:rsid w:val="00F9357F"/>
    <w:rsid w:val="00FA1174"/>
    <w:rsid w:val="00FA3E48"/>
    <w:rsid w:val="00FA77F9"/>
    <w:rsid w:val="00FB7D6B"/>
    <w:rsid w:val="00FC6EBD"/>
    <w:rsid w:val="00FE2285"/>
    <w:rsid w:val="00FF1A3B"/>
    <w:rsid w:val="00FF242D"/>
    <w:rsid w:val="00FF555F"/>
    <w:rsid w:val="00FF759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1A80ED"/>
  <w15:chartTrackingRefBased/>
  <w15:docId w15:val="{2FFDA391-7FDE-4788-B8A5-3FD68DFFC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8072A"/>
    <w:pPr>
      <w:spacing w:after="0" w:line="240" w:lineRule="auto"/>
    </w:pPr>
    <w:rPr>
      <w:rFonts w:ascii="Times New Roman" w:eastAsia="Times New Roman" w:hAnsi="Times New Roman" w:cs="Times New Roman"/>
      <w:kern w:val="0"/>
      <w:sz w:val="24"/>
      <w:szCs w:val="24"/>
      <w:lang w:eastAsia="lv-LV"/>
      <w14:ligatures w14:val="none"/>
    </w:rPr>
  </w:style>
  <w:style w:type="paragraph" w:styleId="Virsraksts1">
    <w:name w:val="heading 1"/>
    <w:basedOn w:val="Parasts"/>
    <w:next w:val="Parasts"/>
    <w:link w:val="Virsraksts1Rakstz"/>
    <w:qFormat/>
    <w:rsid w:val="00D811DF"/>
    <w:pPr>
      <w:keepNext/>
      <w:outlineLvl w:val="0"/>
    </w:pPr>
    <w:rPr>
      <w:rFonts w:eastAsia="Arial Unicode MS" w:cs="Arial Unicode MS"/>
      <w:b/>
      <w:u w:val="single"/>
    </w:rPr>
  </w:style>
  <w:style w:type="paragraph" w:styleId="Virsraksts2">
    <w:name w:val="heading 2"/>
    <w:basedOn w:val="Parasts"/>
    <w:next w:val="Parasts"/>
    <w:link w:val="Virsraksts2Rakstz"/>
    <w:uiPriority w:val="9"/>
    <w:semiHidden/>
    <w:unhideWhenUsed/>
    <w:qFormat/>
    <w:rsid w:val="006B1784"/>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link w:val="SarakstarindkopaRakstz"/>
    <w:uiPriority w:val="34"/>
    <w:qFormat/>
    <w:rsid w:val="0048072A"/>
    <w:pPr>
      <w:spacing w:before="100" w:beforeAutospacing="1" w:after="100" w:afterAutospacing="1"/>
    </w:pPr>
  </w:style>
  <w:style w:type="character" w:customStyle="1" w:styleId="SarakstarindkopaRakstz">
    <w:name w:val="Saraksta rindkopa Rakstz."/>
    <w:link w:val="Sarakstarindkopa"/>
    <w:uiPriority w:val="34"/>
    <w:locked/>
    <w:rsid w:val="0048072A"/>
    <w:rPr>
      <w:rFonts w:ascii="Times New Roman" w:eastAsia="Times New Roman" w:hAnsi="Times New Roman" w:cs="Times New Roman"/>
      <w:kern w:val="0"/>
      <w:sz w:val="24"/>
      <w:szCs w:val="24"/>
      <w:lang w:eastAsia="lv-LV"/>
      <w14:ligatures w14:val="none"/>
    </w:rPr>
  </w:style>
  <w:style w:type="paragraph" w:styleId="Galvene">
    <w:name w:val="header"/>
    <w:basedOn w:val="Parasts"/>
    <w:link w:val="GalveneRakstz"/>
    <w:unhideWhenUsed/>
    <w:rsid w:val="00151271"/>
    <w:pPr>
      <w:tabs>
        <w:tab w:val="center" w:pos="4153"/>
        <w:tab w:val="right" w:pos="8306"/>
      </w:tabs>
    </w:pPr>
  </w:style>
  <w:style w:type="character" w:customStyle="1" w:styleId="GalveneRakstz">
    <w:name w:val="Galvene Rakstz."/>
    <w:basedOn w:val="Noklusjumarindkopasfonts"/>
    <w:link w:val="Galvene"/>
    <w:rsid w:val="00151271"/>
    <w:rPr>
      <w:rFonts w:ascii="Times New Roman" w:eastAsia="Times New Roman" w:hAnsi="Times New Roman" w:cs="Times New Roman"/>
      <w:kern w:val="0"/>
      <w:sz w:val="24"/>
      <w:szCs w:val="24"/>
      <w:lang w:eastAsia="lv-LV"/>
      <w14:ligatures w14:val="none"/>
    </w:rPr>
  </w:style>
  <w:style w:type="paragraph" w:styleId="Kjene">
    <w:name w:val="footer"/>
    <w:basedOn w:val="Parasts"/>
    <w:link w:val="KjeneRakstz"/>
    <w:uiPriority w:val="99"/>
    <w:unhideWhenUsed/>
    <w:rsid w:val="00151271"/>
    <w:pPr>
      <w:tabs>
        <w:tab w:val="center" w:pos="4153"/>
        <w:tab w:val="right" w:pos="8306"/>
      </w:tabs>
    </w:pPr>
  </w:style>
  <w:style w:type="character" w:customStyle="1" w:styleId="KjeneRakstz">
    <w:name w:val="Kājene Rakstz."/>
    <w:basedOn w:val="Noklusjumarindkopasfonts"/>
    <w:link w:val="Kjene"/>
    <w:uiPriority w:val="99"/>
    <w:rsid w:val="00151271"/>
    <w:rPr>
      <w:rFonts w:ascii="Times New Roman" w:eastAsia="Times New Roman" w:hAnsi="Times New Roman" w:cs="Times New Roman"/>
      <w:kern w:val="0"/>
      <w:sz w:val="24"/>
      <w:szCs w:val="24"/>
      <w:lang w:eastAsia="lv-LV"/>
      <w14:ligatures w14:val="none"/>
    </w:rPr>
  </w:style>
  <w:style w:type="paragraph" w:styleId="Nosaukums">
    <w:name w:val="Title"/>
    <w:basedOn w:val="Parasts"/>
    <w:next w:val="Parasts"/>
    <w:link w:val="NosaukumsRakstz"/>
    <w:uiPriority w:val="10"/>
    <w:qFormat/>
    <w:rsid w:val="00F7220D"/>
    <w:pPr>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F7220D"/>
    <w:rPr>
      <w:rFonts w:asciiTheme="majorHAnsi" w:eastAsiaTheme="majorEastAsia" w:hAnsiTheme="majorHAnsi" w:cstheme="majorBidi"/>
      <w:spacing w:val="-10"/>
      <w:kern w:val="28"/>
      <w:sz w:val="56"/>
      <w:szCs w:val="56"/>
      <w:lang w:eastAsia="lv-LV"/>
      <w14:ligatures w14:val="none"/>
    </w:rPr>
  </w:style>
  <w:style w:type="character" w:customStyle="1" w:styleId="Virsraksts1Rakstz">
    <w:name w:val="Virsraksts 1 Rakstz."/>
    <w:basedOn w:val="Noklusjumarindkopasfonts"/>
    <w:link w:val="Virsraksts1"/>
    <w:rsid w:val="00D811DF"/>
    <w:rPr>
      <w:rFonts w:ascii="Times New Roman" w:eastAsia="Arial Unicode MS" w:hAnsi="Times New Roman" w:cs="Arial Unicode MS"/>
      <w:b/>
      <w:kern w:val="0"/>
      <w:sz w:val="24"/>
      <w:szCs w:val="24"/>
      <w:u w:val="single"/>
      <w:lang w:eastAsia="lv-LV"/>
      <w14:ligatures w14:val="none"/>
    </w:rPr>
  </w:style>
  <w:style w:type="character" w:styleId="Hipersaite">
    <w:name w:val="Hyperlink"/>
    <w:basedOn w:val="Noklusjumarindkopasfonts"/>
    <w:uiPriority w:val="99"/>
    <w:unhideWhenUsed/>
    <w:rsid w:val="00D811DF"/>
    <w:rPr>
      <w:color w:val="0563C1" w:themeColor="hyperlink"/>
      <w:u w:val="single"/>
    </w:rPr>
  </w:style>
  <w:style w:type="paragraph" w:customStyle="1" w:styleId="tv213">
    <w:name w:val="tv213"/>
    <w:basedOn w:val="Parasts"/>
    <w:rsid w:val="00F37139"/>
    <w:pPr>
      <w:spacing w:before="100" w:beforeAutospacing="1" w:after="100" w:afterAutospacing="1"/>
    </w:pPr>
    <w:rPr>
      <w:rFonts w:eastAsia="Calibri"/>
    </w:rPr>
  </w:style>
  <w:style w:type="paragraph" w:customStyle="1" w:styleId="form-control-plaintext">
    <w:name w:val="form-control-plaintext"/>
    <w:basedOn w:val="Parasts"/>
    <w:rsid w:val="003B43DD"/>
    <w:pPr>
      <w:spacing w:before="100" w:beforeAutospacing="1" w:after="100" w:afterAutospacing="1"/>
    </w:pPr>
    <w:rPr>
      <w:lang w:val="en-US" w:eastAsia="en-US"/>
    </w:rPr>
  </w:style>
  <w:style w:type="table" w:styleId="Reatabula">
    <w:name w:val="Table Grid"/>
    <w:basedOn w:val="Parastatabula"/>
    <w:uiPriority w:val="39"/>
    <w:rsid w:val="00F27198"/>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FA3E48"/>
    <w:pPr>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Virsraksts2Rakstz">
    <w:name w:val="Virsraksts 2 Rakstz."/>
    <w:basedOn w:val="Noklusjumarindkopasfonts"/>
    <w:link w:val="Virsraksts2"/>
    <w:uiPriority w:val="9"/>
    <w:semiHidden/>
    <w:rsid w:val="006B1784"/>
    <w:rPr>
      <w:rFonts w:asciiTheme="majorHAnsi" w:eastAsiaTheme="majorEastAsia" w:hAnsiTheme="majorHAnsi" w:cstheme="majorBidi"/>
      <w:color w:val="2F5496" w:themeColor="accent1" w:themeShade="BF"/>
      <w:kern w:val="0"/>
      <w:sz w:val="26"/>
      <w:szCs w:val="26"/>
      <w:lang w:eastAsia="lv-LV"/>
      <w14:ligatures w14:val="none"/>
    </w:rPr>
  </w:style>
  <w:style w:type="character" w:customStyle="1" w:styleId="c6">
    <w:name w:val="c6"/>
    <w:basedOn w:val="Noklusjumarindkopasfonts"/>
    <w:rsid w:val="006C5E59"/>
  </w:style>
  <w:style w:type="paragraph" w:styleId="Paraststmeklis">
    <w:name w:val="Normal (Web)"/>
    <w:basedOn w:val="Parasts"/>
    <w:uiPriority w:val="99"/>
    <w:unhideWhenUsed/>
    <w:rsid w:val="00C467D1"/>
    <w:pPr>
      <w:spacing w:before="100" w:beforeAutospacing="1" w:after="100" w:afterAutospacing="1"/>
    </w:pPr>
    <w:rPr>
      <w:rFonts w:ascii="Calibri" w:eastAsiaTheme="minorHAnsi" w:hAnsi="Calibri" w:cs="Calibri"/>
      <w:sz w:val="22"/>
      <w:szCs w:val="22"/>
    </w:rPr>
  </w:style>
  <w:style w:type="paragraph" w:customStyle="1" w:styleId="msonormal804d7de8fd46f06a46511c7c60d1535e">
    <w:name w:val="msonormal_804d7de8fd46f06a46511c7c60d1535e"/>
    <w:basedOn w:val="Parasts"/>
    <w:rsid w:val="00F25259"/>
    <w:pPr>
      <w:spacing w:before="100" w:beforeAutospacing="1" w:after="100" w:afterAutospacing="1"/>
    </w:pPr>
    <w:rPr>
      <w:lang w:val="en-US" w:eastAsia="en-US"/>
    </w:rPr>
  </w:style>
  <w:style w:type="paragraph" w:customStyle="1" w:styleId="msonormalcxspmiddleea50a97673896acd2c6cef04fbc3f5c1">
    <w:name w:val="msonormalcxspmiddle_ea50a97673896acd2c6cef04fbc3f5c1"/>
    <w:basedOn w:val="Parasts"/>
    <w:rsid w:val="00F25259"/>
    <w:pPr>
      <w:spacing w:before="100" w:beforeAutospacing="1" w:after="100" w:afterAutospacing="1"/>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5775287">
      <w:bodyDiv w:val="1"/>
      <w:marLeft w:val="0"/>
      <w:marRight w:val="0"/>
      <w:marTop w:val="0"/>
      <w:marBottom w:val="0"/>
      <w:divBdr>
        <w:top w:val="none" w:sz="0" w:space="0" w:color="auto"/>
        <w:left w:val="none" w:sz="0" w:space="0" w:color="auto"/>
        <w:bottom w:val="none" w:sz="0" w:space="0" w:color="auto"/>
        <w:right w:val="none" w:sz="0" w:space="0" w:color="auto"/>
      </w:divBdr>
    </w:div>
    <w:div w:id="605885065">
      <w:bodyDiv w:val="1"/>
      <w:marLeft w:val="0"/>
      <w:marRight w:val="0"/>
      <w:marTop w:val="0"/>
      <w:marBottom w:val="0"/>
      <w:divBdr>
        <w:top w:val="none" w:sz="0" w:space="0" w:color="auto"/>
        <w:left w:val="none" w:sz="0" w:space="0" w:color="auto"/>
        <w:bottom w:val="none" w:sz="0" w:space="0" w:color="auto"/>
        <w:right w:val="none" w:sz="0" w:space="0" w:color="auto"/>
      </w:divBdr>
    </w:div>
    <w:div w:id="616065221">
      <w:bodyDiv w:val="1"/>
      <w:marLeft w:val="0"/>
      <w:marRight w:val="0"/>
      <w:marTop w:val="0"/>
      <w:marBottom w:val="0"/>
      <w:divBdr>
        <w:top w:val="none" w:sz="0" w:space="0" w:color="auto"/>
        <w:left w:val="none" w:sz="0" w:space="0" w:color="auto"/>
        <w:bottom w:val="none" w:sz="0" w:space="0" w:color="auto"/>
        <w:right w:val="none" w:sz="0" w:space="0" w:color="auto"/>
      </w:divBdr>
    </w:div>
    <w:div w:id="883828283">
      <w:bodyDiv w:val="1"/>
      <w:marLeft w:val="0"/>
      <w:marRight w:val="0"/>
      <w:marTop w:val="0"/>
      <w:marBottom w:val="0"/>
      <w:divBdr>
        <w:top w:val="none" w:sz="0" w:space="0" w:color="auto"/>
        <w:left w:val="none" w:sz="0" w:space="0" w:color="auto"/>
        <w:bottom w:val="none" w:sz="0" w:space="0" w:color="auto"/>
        <w:right w:val="none" w:sz="0" w:space="0" w:color="auto"/>
      </w:divBdr>
    </w:div>
    <w:div w:id="986939181">
      <w:bodyDiv w:val="1"/>
      <w:marLeft w:val="0"/>
      <w:marRight w:val="0"/>
      <w:marTop w:val="0"/>
      <w:marBottom w:val="0"/>
      <w:divBdr>
        <w:top w:val="none" w:sz="0" w:space="0" w:color="auto"/>
        <w:left w:val="none" w:sz="0" w:space="0" w:color="auto"/>
        <w:bottom w:val="none" w:sz="0" w:space="0" w:color="auto"/>
        <w:right w:val="none" w:sz="0" w:space="0" w:color="auto"/>
      </w:divBdr>
    </w:div>
    <w:div w:id="1684821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545</TotalTime>
  <Pages>2</Pages>
  <Words>2638</Words>
  <Characters>1505</Characters>
  <Application>Microsoft Office Word</Application>
  <DocSecurity>0</DocSecurity>
  <Lines>12</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DaceC</cp:lastModifiedBy>
  <cp:revision>187</cp:revision>
  <dcterms:created xsi:type="dcterms:W3CDTF">2023-08-17T07:16:00Z</dcterms:created>
  <dcterms:modified xsi:type="dcterms:W3CDTF">2023-10-02T12:48:00Z</dcterms:modified>
</cp:coreProperties>
</file>